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ascii="黑体" w:hAnsi="黑体" w:eastAsia="黑体"/>
          <w:b/>
          <w:sz w:val="36"/>
          <w:szCs w:val="32"/>
        </w:rPr>
      </w:pPr>
    </w:p>
    <w:p>
      <w:pPr>
        <w:adjustRightInd w:val="0"/>
        <w:snapToGrid w:val="0"/>
        <w:spacing w:line="520" w:lineRule="exact"/>
        <w:jc w:val="center"/>
        <w:rPr>
          <w:rFonts w:hint="default" w:ascii="黑体" w:hAnsi="黑体" w:eastAsia="黑体"/>
          <w:b/>
          <w:sz w:val="36"/>
          <w:szCs w:val="32"/>
          <w:lang w:val="en-US" w:eastAsia="zh-CN"/>
        </w:rPr>
      </w:pPr>
      <w:r>
        <w:rPr>
          <w:rFonts w:hint="eastAsia" w:ascii="黑体" w:hAnsi="黑体" w:eastAsia="黑体"/>
          <w:bCs/>
          <w:sz w:val="44"/>
          <w:szCs w:val="44"/>
          <w:lang w:val="en-US" w:eastAsia="zh-CN"/>
        </w:rPr>
        <w:t>江西财经大学线上</w:t>
      </w:r>
      <w:r>
        <w:rPr>
          <w:rFonts w:hint="eastAsia" w:ascii="黑体" w:hAnsi="黑体" w:eastAsia="黑体"/>
          <w:bCs/>
          <w:sz w:val="44"/>
          <w:szCs w:val="44"/>
        </w:rPr>
        <w:t>考试</w:t>
      </w:r>
      <w:r>
        <w:rPr>
          <w:rFonts w:hint="eastAsia" w:ascii="黑体" w:hAnsi="黑体" w:eastAsia="黑体"/>
          <w:bCs/>
          <w:sz w:val="44"/>
          <w:szCs w:val="44"/>
          <w:lang w:val="en-US" w:eastAsia="zh-CN"/>
        </w:rPr>
        <w:t>操作手册</w:t>
      </w:r>
    </w:p>
    <w:p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outlineLvl w:val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一）学习通APP操作手册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outlineLvl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一、安装登录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3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1.安装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线上考试系统支持Android和IOS两大移动操作系统，可通过以下两种方式下载安装。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①应用市场搜索</w:t>
      </w:r>
      <w:r>
        <w:rPr>
          <w:rFonts w:hint="eastAsia" w:ascii="仿宋" w:hAnsi="仿宋" w:eastAsia="仿宋" w:cs="仿宋"/>
          <w:b/>
          <w:bCs/>
          <w:color w:val="0000FF"/>
          <w:sz w:val="32"/>
          <w:szCs w:val="32"/>
        </w:rPr>
        <w:t>“学习通”</w:t>
      </w:r>
      <w:r>
        <w:rPr>
          <w:rFonts w:hint="eastAsia" w:ascii="仿宋" w:hAnsi="仿宋" w:eastAsia="仿宋" w:cs="仿宋"/>
          <w:sz w:val="32"/>
          <w:szCs w:val="32"/>
        </w:rPr>
        <w:t>，查找到图标为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33375" cy="33337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>的App，下载并安装。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"https://mooc1-api.zhexuezj.cn/" \l "point_4"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10"/>
          <w:rFonts w:hint="eastAsia" w:ascii="仿宋" w:hAnsi="仿宋" w:eastAsia="仿宋" w:cs="仿宋"/>
          <w:sz w:val="32"/>
          <w:szCs w:val="32"/>
        </w:rPr>
        <w:t>https://mooc1-api.zhexuezj.cn/ - point_4</w:t>
      </w:r>
      <w:r>
        <w:rPr>
          <w:rStyle w:val="10"/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②扫描下面的二维码，跳转到对应链接下载App并安装（如用微信扫描二维码请选择在浏览器打开）。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637155" cy="2476500"/>
            <wp:effectExtent l="28575" t="28575" r="31750" b="400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476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注意：Android系统用户通过①②两种方式下载安装时若提示“未知应用来源”，请确认继续安装；IOS系统用户安装时需要动态验证，按照系统提示进行操作即可。（注意：请确保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学习通APP版本为5.1.0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2.登录学习通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首次登录</w:t>
      </w:r>
      <w:r>
        <w:rPr>
          <w:rFonts w:hint="eastAsia" w:ascii="仿宋" w:hAnsi="仿宋" w:eastAsia="仿宋" w:cs="仿宋"/>
          <w:sz w:val="32"/>
          <w:szCs w:val="32"/>
        </w:rPr>
        <w:t>选择“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新用户注册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依次输入“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手机号码</w:t>
      </w:r>
      <w:r>
        <w:rPr>
          <w:rFonts w:hint="eastAsia" w:ascii="仿宋" w:hAnsi="仿宋" w:eastAsia="仿宋" w:cs="仿宋"/>
          <w:sz w:val="32"/>
          <w:szCs w:val="32"/>
        </w:rPr>
        <w:t>”、“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验证码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设置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密码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然后输入学校名称和学号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备注：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之前登录过学习通并绑定学号的，可以直接使用手机号码和密码登录，密码为修改后学习通密码，如密码错误可以点击忘记密码用绑定的手机号找回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928370</wp:posOffset>
                </wp:positionV>
                <wp:extent cx="866140" cy="227965"/>
                <wp:effectExtent l="4445" t="4445" r="5715" b="889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140" cy="227965"/>
                        </a:xfrm>
                        <a:prstGeom prst="rect">
                          <a:avLst/>
                        </a:prstGeom>
                        <a:solidFill>
                          <a:srgbClr val="4C4B4B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20" w:lineRule="exact"/>
                              <w:rPr>
                                <w:rFonts w:hint="default" w:eastAsia="宋体"/>
                                <w:b/>
                                <w:bCs/>
                                <w:color w:val="FFFFFF"/>
                                <w:w w:val="7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w w:val="75"/>
                                <w:lang w:val="en-US" w:eastAsia="zh-CN"/>
                              </w:rPr>
                              <w:t>一卡通号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75pt;margin-top:73.1pt;height:17.95pt;width:68.2pt;z-index:251661312;mso-width-relative:page;mso-height-relative:page;" fillcolor="#4C4B4B" filled="t" stroked="t" coordsize="21600,21600" o:gfxdata="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+AxsbXAAAACwEAAA8AAAAAAAAAAQAgAAAAIgAAAGRycy9kb3ducmV2LnhtbFBLAQIUABQAAAAI&#10;AIdO4kArfvgUYAIAAMYEAAAOAAAAAAAAAAEAIAAAACY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20" w:lineRule="exact"/>
                        <w:rPr>
                          <w:rFonts w:hint="default" w:eastAsia="宋体"/>
                          <w:b/>
                          <w:bCs/>
                          <w:color w:val="FFFFFF"/>
                          <w:w w:val="7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w w:val="75"/>
                          <w:lang w:val="en-US" w:eastAsia="zh-CN"/>
                        </w:rPr>
                        <w:t>一卡通号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640715</wp:posOffset>
                </wp:positionV>
                <wp:extent cx="1100455" cy="220980"/>
                <wp:effectExtent l="5080" t="4445" r="12065" b="1587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220980"/>
                        </a:xfrm>
                        <a:prstGeom prst="rect">
                          <a:avLst/>
                        </a:prstGeom>
                        <a:solidFill>
                          <a:srgbClr val="4C4B4B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20" w:lineRule="exact"/>
                              <w:rPr>
                                <w:rFonts w:hint="default" w:eastAsia="宋体"/>
                                <w:b/>
                                <w:bCs/>
                                <w:color w:val="FFFFFF"/>
                                <w:w w:val="7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w w:val="75"/>
                                <w:lang w:val="en-US" w:eastAsia="zh-CN"/>
                              </w:rPr>
                              <w:t>江西财经大学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5pt;margin-top:50.45pt;height:17.4pt;width:86.65pt;z-index:251662336;mso-width-relative:page;mso-height-relative:page;" fillcolor="#4C4B4B" filled="t" stroked="t" coordsize="21600,21600" o:gfxdata="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+wbYtcAAAALAQAADwAAAAAAAAABACAAAAAiAAAAZHJzL2Rvd25yZXYueG1sUEsBAhQA&#10;FAAAAAgAh07iQDY1FU5lAgAAxwQAAA4AAAAAAAAAAQAgAAAAJgEAAGRycy9lMm9Eb2MueG1sUEsF&#10;BgAAAAAGAAYAWQEAAP0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20" w:lineRule="exact"/>
                        <w:rPr>
                          <w:rFonts w:hint="default" w:eastAsia="宋体"/>
                          <w:b/>
                          <w:bCs/>
                          <w:color w:val="FFFFFF"/>
                          <w:w w:val="7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w w:val="75"/>
                          <w:lang w:val="en-US" w:eastAsia="zh-CN"/>
                        </w:rPr>
                        <w:t>江西财经大学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328285" cy="2632710"/>
            <wp:effectExtent l="0" t="0" r="5715" b="3810"/>
            <wp:docPr id="79" name="图片 9" descr="注册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9" descr="注册登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【特别提示】：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之前已经登录过的一定要到我-设置-账号管理-单位设置里面查看是否有学校和学号信息，</w:t>
      </w:r>
      <w:r>
        <w:rPr>
          <w:rFonts w:hint="eastAsia" w:ascii="仿宋" w:hAnsi="仿宋" w:eastAsia="仿宋" w:cs="仿宋"/>
          <w:sz w:val="32"/>
          <w:szCs w:val="32"/>
        </w:rPr>
        <w:t>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没有请添加绑定，确保能</w:t>
      </w:r>
      <w:r>
        <w:rPr>
          <w:rFonts w:hint="eastAsia" w:ascii="仿宋" w:hAnsi="仿宋" w:eastAsia="仿宋" w:cs="仿宋"/>
          <w:sz w:val="32"/>
          <w:szCs w:val="32"/>
        </w:rPr>
        <w:t>收到考试通知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center"/>
        <w:textAlignment w:val="auto"/>
        <w:rPr>
          <w:rFonts w:hint="eastAsia" w:ascii="仿宋" w:hAnsi="仿宋" w:eastAsia="仿宋" w:cs="仿宋"/>
          <w:color w:val="000008"/>
          <w:sz w:val="32"/>
          <w:szCs w:val="32"/>
          <w14:textOutline w14:w="5448" w14:cap="sq" w14:cmpd="sng">
            <w14:solidFill>
              <w14:srgbClr w14:val="000008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770890</wp:posOffset>
                </wp:positionV>
                <wp:extent cx="817245" cy="219710"/>
                <wp:effectExtent l="4445" t="5080" r="16510" b="190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9710"/>
                        </a:xfrm>
                        <a:prstGeom prst="rect">
                          <a:avLst/>
                        </a:prstGeom>
                        <a:solidFill>
                          <a:srgbClr val="4C4B4B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20" w:lineRule="exact"/>
                              <w:rPr>
                                <w:rFonts w:hint="default" w:eastAsia="宋体"/>
                                <w:b/>
                                <w:bCs/>
                                <w:color w:val="FFFFFF"/>
                                <w:w w:val="7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w w:val="75"/>
                                <w:lang w:val="en-US" w:eastAsia="zh-CN"/>
                              </w:rPr>
                              <w:t>江西财经大学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2pt;margin-top:60.7pt;height:17.3pt;width:64.35pt;z-index:251663360;mso-width-relative:page;mso-height-relative:page;" fillcolor="#4C4B4B" filled="t" stroked="t" coordsize="21600,21600" o:gfxdata="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+AWGLYAAAACwEAAA8AAAAAAAAAAQAgAAAAIgAAAGRycy9kb3ducmV2LnhtbFBLAQIUABQA&#10;AAAIAIdO4kDneo41YgIAAMQEAAAOAAAAAAAAAAEAIAAAACcBAABkcnMvZTJvRG9jLnhtbFBLBQYA&#10;AAAABgAGAFkBAAD7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20" w:lineRule="exact"/>
                        <w:rPr>
                          <w:rFonts w:hint="default" w:eastAsia="宋体"/>
                          <w:b/>
                          <w:bCs/>
                          <w:color w:val="FFFFFF"/>
                          <w:w w:val="7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w w:val="75"/>
                          <w:lang w:val="en-US" w:eastAsia="zh-CN"/>
                        </w:rPr>
                        <w:t>江西财经大学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8"/>
          <w:sz w:val="32"/>
          <w:szCs w:val="32"/>
          <w14:textOutline w14:w="5448" w14:cap="sq" w14:cmpd="sng">
            <w14:solidFill>
              <w14:srgbClr w14:val="000008"/>
            </w14:solidFill>
            <w14:prstDash w14:val="solid"/>
            <w14:bevel/>
          </w14:textOutline>
        </w:rPr>
        <w:drawing>
          <wp:inline distT="0" distB="0" distL="114300" distR="114300">
            <wp:extent cx="1573530" cy="3091180"/>
            <wp:effectExtent l="0" t="0" r="11430" b="2540"/>
            <wp:docPr id="69" name="图片 69" descr="WechatIMG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WechatIMG16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8"/>
          <w:sz w:val="32"/>
          <w:szCs w:val="32"/>
          <w14:textOutline w14:w="5448" w14:cap="sq" w14:cmpd="sng">
            <w14:solidFill>
              <w14:srgbClr w14:val="000008"/>
            </w14:solidFill>
            <w14:prstDash w14:val="solid"/>
            <w14:bevel/>
          </w14:textOutline>
        </w:rPr>
        <w:drawing>
          <wp:inline distT="0" distB="0" distL="114300" distR="114300">
            <wp:extent cx="1543685" cy="3171825"/>
            <wp:effectExtent l="0" t="0" r="10795" b="13335"/>
            <wp:docPr id="70" name="图片 70" descr="WechatIMG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WechatIMG16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8"/>
          <w:sz w:val="32"/>
          <w:szCs w:val="32"/>
          <w14:textOutline w14:w="5448" w14:cap="sq" w14:cmpd="sng">
            <w14:solidFill>
              <w14:srgbClr w14:val="000008"/>
            </w14:solidFill>
            <w14:prstDash w14:val="solid"/>
            <w14:bevel/>
          </w14:textOutline>
        </w:rPr>
        <w:drawing>
          <wp:inline distT="0" distB="0" distL="114300" distR="114300">
            <wp:extent cx="1550670" cy="3204845"/>
            <wp:effectExtent l="0" t="0" r="3810" b="10795"/>
            <wp:docPr id="68" name="图片 68" descr="WechatIMG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WechatIMG16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textAlignment w:val="auto"/>
        <w:rPr>
          <w:rFonts w:hint="eastAsia" w:ascii="仿宋" w:hAnsi="仿宋" w:eastAsia="仿宋" w:cs="仿宋"/>
          <w:color w:val="000008"/>
          <w:sz w:val="32"/>
          <w:szCs w:val="32"/>
          <w:lang w:eastAsia="zh-CN"/>
          <w14:textOutline w14:w="5448" w14:cap="sq" w14:cmpd="sng">
            <w14:solidFill>
              <w14:srgbClr w14:val="000008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outlineLvl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二、考试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1.点击最下方“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消息</w:t>
      </w:r>
      <w:r>
        <w:rPr>
          <w:rFonts w:hint="eastAsia" w:ascii="仿宋" w:hAnsi="仿宋" w:eastAsia="仿宋" w:cs="仿宋"/>
          <w:sz w:val="32"/>
          <w:szCs w:val="32"/>
        </w:rPr>
        <w:t>”，后点击“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收件箱</w:t>
      </w:r>
      <w:r>
        <w:rPr>
          <w:rFonts w:hint="eastAsia" w:ascii="仿宋" w:hAnsi="仿宋" w:eastAsia="仿宋" w:cs="仿宋"/>
          <w:sz w:val="32"/>
          <w:szCs w:val="32"/>
        </w:rPr>
        <w:t>”；找到“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考试通知</w:t>
      </w:r>
      <w:r>
        <w:rPr>
          <w:rFonts w:hint="eastAsia" w:ascii="仿宋" w:hAnsi="仿宋" w:eastAsia="仿宋" w:cs="仿宋"/>
          <w:sz w:val="32"/>
          <w:szCs w:val="32"/>
        </w:rPr>
        <w:t>”，点击进入：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606550" cy="3387725"/>
            <wp:effectExtent l="28575" t="28575" r="41275" b="431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3877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626235" cy="3421380"/>
            <wp:effectExtent l="28575" t="28575" r="36830" b="400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4213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2.点击考试按钮，阅读并同意考生承诺后进行打钩，点击“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开始考试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注：考试前</w:t>
      </w:r>
      <w:r>
        <w:rPr>
          <w:rFonts w:hint="eastAsia" w:ascii="仿宋" w:hAnsi="仿宋" w:eastAsia="仿宋" w:cs="仿宋"/>
          <w:sz w:val="32"/>
          <w:szCs w:val="32"/>
        </w:rPr>
        <w:t>请提前将手机设置为勿扰模式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！）</w:t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1151890</wp:posOffset>
                </wp:positionV>
                <wp:extent cx="200660" cy="111125"/>
                <wp:effectExtent l="6350" t="6350" r="6350" b="196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55pt;margin-top:90.7pt;height:8.75pt;width:15.8pt;z-index:251660288;v-text-anchor:middle;mso-width-relative:page;mso-height-relative:page;" fillcolor="#FFFFFF" filled="t" stroked="t" coordsize="21600,21600" o:gfxdata="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YR1Tw2QAAAAsBAAAPAAAAAAAAAAEAIAAAACIAAABkcnMvZG93bnJldi54&#10;bWxQSwECFAAUAAAACACHTuJAMIWE3GsCAAABBQAADgAAAAAAAAABACAAAAAoAQAAZHJzL2Uyb0Rv&#10;Yy54bWxQSwUGAAAAAAYABgBZAQAABQYAAAAA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1014730</wp:posOffset>
                </wp:positionV>
                <wp:extent cx="200660" cy="111125"/>
                <wp:effectExtent l="6350" t="6350" r="6350" b="1968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845" y="232537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35pt;margin-top:79.9pt;height:8.75pt;width:15.8pt;z-index:251659264;v-text-anchor:middle;mso-width-relative:page;mso-height-relative:page;" fillcolor="#FFFFFF" filled="t" stroked="t" coordsize="21600,21600" o:gfxdata="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QxGEnaAAAACwEAAA8AAAAAAAAAAQAgAAAAIgAA&#10;AGRycy9kb3ducmV2LnhtbFBLAQIUABQAAAAIAIdO4kCyapXWeAIAAA0FAAAOAAAAAAAAAAEAIAAA&#10;ACkBAABkcnMvZTJvRG9jLnhtbFBLBQYAAAAABgAGAFkBAAATBgAAAAA=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06295" cy="4325620"/>
            <wp:effectExtent l="28575" t="28575" r="36830" b="463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32562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04390" cy="4311015"/>
            <wp:effectExtent l="28575" t="28575" r="38735" b="419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43110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3.进行人脸识别，并根据系统口令进行“眨眼”等动作，识别成功后点击“‘确认”（注意：请保证识别时光线充足）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初次使用需允许“学习通”录制/投射您的屏幕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考试全程需保持人脸在前置摄像头范围内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518285" cy="3113405"/>
            <wp:effectExtent l="28575" t="28575" r="34290" b="3937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311340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536700" cy="3134995"/>
            <wp:effectExtent l="28575" t="28575" r="34925" b="3683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1349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4.开始答题并交卷：每题选择正确答案点击该选项即可，点击右下角“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下一题</w:t>
      </w:r>
      <w:r>
        <w:rPr>
          <w:rFonts w:hint="eastAsia" w:ascii="仿宋" w:hAnsi="仿宋" w:eastAsia="仿宋" w:cs="仿宋"/>
          <w:sz w:val="32"/>
          <w:szCs w:val="32"/>
        </w:rPr>
        <w:t>”继续作答；到最后一题时系统会提示“已经是最后一题了”，可点击“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复查交卷</w:t>
      </w:r>
      <w:r>
        <w:rPr>
          <w:rFonts w:hint="eastAsia" w:ascii="仿宋" w:hAnsi="仿宋" w:eastAsia="仿宋" w:cs="仿宋"/>
          <w:sz w:val="32"/>
          <w:szCs w:val="32"/>
        </w:rPr>
        <w:t>”进行答题情况核查。</w:t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654175" cy="3328035"/>
            <wp:effectExtent l="28575" t="28575" r="31750" b="3429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32803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631315" cy="3362960"/>
            <wp:effectExtent l="28575" t="28575" r="35560" b="37465"/>
            <wp:docPr id="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3629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5.核查作答情况时，可修改选择答案；确认无误后，点击最上方的“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交卷</w:t>
      </w:r>
      <w:r>
        <w:rPr>
          <w:rFonts w:hint="eastAsia" w:ascii="仿宋" w:hAnsi="仿宋" w:eastAsia="仿宋" w:cs="仿宋"/>
          <w:sz w:val="32"/>
          <w:szCs w:val="32"/>
        </w:rPr>
        <w:t>”按钮，并确认提交。（若存在未作答题目，系统会提示，请注意核查！）</w:t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09750" cy="3685540"/>
            <wp:effectExtent l="28575" t="28575" r="28575" b="3873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6855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49755" cy="3686810"/>
            <wp:effectExtent l="28575" t="9525" r="45720" b="3746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36868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6.成功交卷后，系统会提示“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交卷成功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15465" cy="3750945"/>
            <wp:effectExtent l="28575" t="9525" r="41910" b="3048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37509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>
                          <a:alpha val="98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.考试过程中，如有遇到闪退、黑屏、白屏和关机等异常情况，可重新打开学习通，点击最下方“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消息</w:t>
      </w:r>
      <w:r>
        <w:rPr>
          <w:rFonts w:hint="eastAsia" w:ascii="仿宋" w:hAnsi="仿宋" w:eastAsia="仿宋" w:cs="仿宋"/>
          <w:sz w:val="32"/>
          <w:szCs w:val="32"/>
        </w:rPr>
        <w:t>”，点击“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收件箱</w:t>
      </w:r>
      <w:r>
        <w:rPr>
          <w:rFonts w:hint="eastAsia" w:ascii="仿宋" w:hAnsi="仿宋" w:eastAsia="仿宋" w:cs="仿宋"/>
          <w:sz w:val="32"/>
          <w:szCs w:val="32"/>
        </w:rPr>
        <w:t>”，找到对应“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考试通知</w:t>
      </w:r>
      <w:r>
        <w:rPr>
          <w:rFonts w:hint="eastAsia" w:ascii="仿宋" w:hAnsi="仿宋" w:eastAsia="仿宋" w:cs="仿宋"/>
          <w:sz w:val="32"/>
          <w:szCs w:val="32"/>
        </w:rPr>
        <w:t>”，重新进入考试继续答题，退出或离开你答题界面，答题计时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不暂停，进入考试后请不要中途离开，以防超时系统自动收卷。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8.如在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“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收件箱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”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找不到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“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考试通知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”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可依次点击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“首页”-“应用广场”-“考试”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，找到对应考试，点击进入。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24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4785" cy="3750310"/>
            <wp:effectExtent l="0" t="0" r="825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right="0" w:firstLine="1928" w:firstLineChars="6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"/>
        </w:rPr>
      </w:pPr>
    </w:p>
    <w:p>
      <w:pP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"/>
        </w:rPr>
        <w:t>（二）腾讯会议APP操作手册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一、安装</w:t>
      </w:r>
    </w:p>
    <w:p>
      <w:pPr>
        <w:keepNext w:val="0"/>
        <w:keepLines w:val="0"/>
        <w:pageBreakBefore w:val="0"/>
        <w:widowControl w:val="0"/>
        <w:suppressLineNumbers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腾讯会议APP支持Android和IOS两大移动操作系统，可通过手机应用市场搜索“</w:t>
      </w:r>
      <w:r>
        <w:rPr>
          <w:rFonts w:hint="eastAsia" w:ascii="仿宋" w:hAnsi="仿宋" w:eastAsia="仿宋" w:cs="仿宋"/>
          <w:b/>
          <w:bCs/>
          <w:color w:val="0000FF"/>
          <w:kern w:val="2"/>
          <w:sz w:val="32"/>
          <w:szCs w:val="32"/>
          <w:lang w:val="en-US" w:eastAsia="zh-CN" w:bidi="ar"/>
        </w:rPr>
        <w:t>腾讯会议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”，查找到图标为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717550" cy="72390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的App，下载并安装。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二、注册和登录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注册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打开腾讯会议，点击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注册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按钮，进入帐号密码登录页面，点击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新用户注册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进入注册页，根据要求填写对应的信息并完成注册；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5378450" cy="3498850"/>
            <wp:effectExtent l="0" t="0" r="12700" b="635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登录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腾讯会议提供多种登录方式供您选择，可以选择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验证码登录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账号密码登录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2501900" cy="3797300"/>
            <wp:effectExtent l="0" t="0" r="12700" b="1270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b="2391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三、加入会议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成功登录后，进入到腾讯会议主界面，在该页面可以进行会议的加入。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643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/>
        </w:rPr>
      </w:pPr>
      <w:r>
        <w:rPr>
          <w:rStyle w:val="9"/>
          <w:rFonts w:hint="eastAsia" w:ascii="仿宋" w:hAnsi="仿宋" w:eastAsia="仿宋" w:cs="仿宋"/>
          <w:bCs w:val="0"/>
          <w:color w:val="FF0000"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点击“加入会议”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/>
        </w:rPr>
        <w:t>2.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然后输入会议号和真实姓名。请务必填写真实姓名，监考老师将核对身份。不标注，将作缺考处理。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/>
        </w:rPr>
        <w:t>3.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入会选项，开启摄像头，扬声器，麦克风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2299335" cy="3079115"/>
            <wp:effectExtent l="0" t="0" r="5715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b="26057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2165350" cy="3278505"/>
            <wp:effectExtent l="0" t="0" r="6350" b="1714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b="25554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t>4.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加入会议后，点击自己的视频画面框，放大视频画面。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1811020" cy="3314065"/>
            <wp:effectExtent l="0" t="0" r="17780" b="6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1826260" cy="3359150"/>
            <wp:effectExtent l="0" t="0" r="2540" b="1270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t>5.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根据视频画面调整手机位置，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以达到考试环境监考要求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。（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镜头内只允许出现考生单人，考试过程中不允许离开摄像头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4461510" cy="2431415"/>
            <wp:effectExtent l="0" t="0" r="15240" b="69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rcRect t="27255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right="0" w:firstLine="13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"/>
        </w:rPr>
        <w:t>【温馨提示】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right="0" w:firstLine="687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color w:val="FF0000"/>
          <w:spacing w:val="-2"/>
          <w:kern w:val="2"/>
          <w:sz w:val="32"/>
          <w:szCs w:val="32"/>
          <w:lang w:val="en-US" w:eastAsia="zh-CN" w:bidi="ar"/>
        </w:rPr>
        <w:t>1.考试过程中，考试系统自动抓拍，考试过程将全程录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right="0" w:firstLine="19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color w:val="FF0000"/>
          <w:spacing w:val="-1"/>
          <w:kern w:val="2"/>
          <w:sz w:val="32"/>
          <w:szCs w:val="32"/>
          <w:lang w:val="en-US" w:eastAsia="zh-CN" w:bidi="ar"/>
        </w:rPr>
        <w:t>像，并有各级巡考人员现场巡考，所有考生必须严格遵守考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right="0" w:firstLine="23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color w:val="FF0000"/>
          <w:spacing w:val="-1"/>
          <w:kern w:val="2"/>
          <w:sz w:val="32"/>
          <w:szCs w:val="32"/>
          <w:lang w:val="en-US" w:eastAsia="zh-CN" w:bidi="ar"/>
        </w:rPr>
        <w:t>试纪律，积极配合监考工作。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right="0" w:firstLine="679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5"/>
          <w:sz w:val="32"/>
          <w:szCs w:val="32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FF0000"/>
          <w:spacing w:val="-2"/>
          <w:kern w:val="2"/>
          <w:sz w:val="32"/>
          <w:szCs w:val="32"/>
          <w:lang w:val="en-US" w:eastAsia="zh-CN" w:bidi="ar"/>
        </w:rPr>
        <w:t>2.请考生准备好充电宝或电源，确保手机充足电量。同时确保考试期间网络畅通。</w:t>
      </w:r>
    </w:p>
    <w:p>
      <w:pPr>
        <w:widowControl/>
        <w:tabs>
          <w:tab w:val="left" w:pos="6028"/>
        </w:tabs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327" w:right="1800" w:bottom="127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qXm5zwAAAAUBAAAPAAAAAAAAAAEAIAAAACIA&#10;AABkcnMvZG93bnJldi54bWxQSwECFAAUAAAACACHTuJAVzNVmdkBAACuAwAADgAAAAAAAAABACAA&#10;AAAe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xMWJkNGY0YzQ4NDk0NmFiZTg3ZTc0YjhjNWM1NzgifQ=="/>
  </w:docVars>
  <w:rsids>
    <w:rsidRoot w:val="D7BD1C67"/>
    <w:rsid w:val="003645B4"/>
    <w:rsid w:val="003C07BB"/>
    <w:rsid w:val="003E693F"/>
    <w:rsid w:val="00402B25"/>
    <w:rsid w:val="005D4E55"/>
    <w:rsid w:val="007759A4"/>
    <w:rsid w:val="007E45DC"/>
    <w:rsid w:val="00867A5D"/>
    <w:rsid w:val="008D4EC9"/>
    <w:rsid w:val="009747FF"/>
    <w:rsid w:val="00D152B1"/>
    <w:rsid w:val="00DF5313"/>
    <w:rsid w:val="00DF53BC"/>
    <w:rsid w:val="00E425A5"/>
    <w:rsid w:val="02054F52"/>
    <w:rsid w:val="0C6B47C2"/>
    <w:rsid w:val="148F6943"/>
    <w:rsid w:val="149D680A"/>
    <w:rsid w:val="15D721F1"/>
    <w:rsid w:val="17D17AFE"/>
    <w:rsid w:val="18C24553"/>
    <w:rsid w:val="1A527EB8"/>
    <w:rsid w:val="1D5B1D7D"/>
    <w:rsid w:val="23623B5A"/>
    <w:rsid w:val="24CC44CC"/>
    <w:rsid w:val="2E7B23C5"/>
    <w:rsid w:val="34A8333F"/>
    <w:rsid w:val="3C082DFA"/>
    <w:rsid w:val="4396542E"/>
    <w:rsid w:val="4DEF501B"/>
    <w:rsid w:val="504762D1"/>
    <w:rsid w:val="56F5201B"/>
    <w:rsid w:val="627A662F"/>
    <w:rsid w:val="64E60AC2"/>
    <w:rsid w:val="67B809D9"/>
    <w:rsid w:val="69FED037"/>
    <w:rsid w:val="6AF0719D"/>
    <w:rsid w:val="6B76419A"/>
    <w:rsid w:val="72CD21E9"/>
    <w:rsid w:val="75810690"/>
    <w:rsid w:val="7CCF0C56"/>
    <w:rsid w:val="BF7BCB95"/>
    <w:rsid w:val="D7BD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0"/>
    <w:pPr>
      <w:keepNext w:val="0"/>
      <w:keepLines w:val="0"/>
      <w:widowControl w:val="0"/>
      <w:suppressLineNumbers w:val="0"/>
      <w:spacing w:before="100" w:beforeAutospacing="1" w:after="100" w:afterAutospacing="1"/>
      <w:ind w:left="0" w:right="0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unhideWhenUsed/>
    <w:qFormat/>
    <w:locked/>
    <w:uiPriority w:val="0"/>
    <w:pPr>
      <w:keepNext w:val="0"/>
      <w:keepLines w:val="0"/>
      <w:widowControl w:val="0"/>
      <w:suppressLineNumbers w:val="0"/>
      <w:spacing w:before="100" w:beforeAutospacing="1" w:after="100" w:afterAutospacing="1"/>
      <w:ind w:left="0" w:right="0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locked/>
    <w:uiPriority w:val="0"/>
    <w:rPr>
      <w:rFonts w:hint="default" w:ascii="Times New Roman" w:hAnsi="Times New Roman" w:cs="Times New Roman"/>
      <w:b/>
    </w:rPr>
  </w:style>
  <w:style w:type="character" w:styleId="10">
    <w:name w:val="Hyperlink"/>
    <w:basedOn w:val="8"/>
    <w:qFormat/>
    <w:uiPriority w:val="99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1421</Words>
  <Characters>1517</Characters>
  <Lines>6</Lines>
  <Paragraphs>1</Paragraphs>
  <TotalTime>2</TotalTime>
  <ScaleCrop>false</ScaleCrop>
  <LinksUpToDate>false</LinksUpToDate>
  <CharactersWithSpaces>1528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2006-01-04T14:19:00Z</dcterms:created>
  <dc:creator>js</dc:creator>
  <cp:lastModifiedBy>Jessie</cp:lastModifiedBy>
  <dcterms:modified xsi:type="dcterms:W3CDTF">2023-02-23T00:01:54Z</dcterms:modified>
  <dc:title>江西电力职业技术学院2021年高职扩招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183B760EC3D6446AAB66CDDF1CDED95C</vt:lpwstr>
  </property>
</Properties>
</file>