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7D5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color w:val="46464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464646"/>
          <w:sz w:val="32"/>
          <w:szCs w:val="32"/>
          <w:shd w:val="clear" w:color="auto" w:fill="FFFFFF"/>
          <w:lang w:val="en-US" w:eastAsia="zh-CN"/>
        </w:rPr>
        <w:t>附件</w:t>
      </w:r>
      <w:bookmarkStart w:id="0" w:name="_GoBack"/>
      <w:bookmarkEnd w:id="0"/>
    </w:p>
    <w:p w14:paraId="0318FE2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46464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64646"/>
          <w:sz w:val="44"/>
          <w:szCs w:val="44"/>
          <w:shd w:val="clear" w:color="auto" w:fill="FFFFFF"/>
          <w:lang w:val="en-US" w:eastAsia="zh-CN"/>
        </w:rPr>
        <w:t>2024级辅修报名详细审核情况表</w:t>
      </w:r>
    </w:p>
    <w:tbl>
      <w:tblPr>
        <w:tblStyle w:val="4"/>
        <w:tblW w:w="14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90"/>
        <w:gridCol w:w="2250"/>
        <w:gridCol w:w="2988"/>
        <w:gridCol w:w="855"/>
        <w:gridCol w:w="2653"/>
        <w:gridCol w:w="915"/>
        <w:gridCol w:w="1290"/>
        <w:gridCol w:w="1875"/>
      </w:tblGrid>
      <w:tr w14:paraId="5E5F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主修校区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辅修专业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辅修</w:t>
            </w:r>
          </w:p>
          <w:p w14:paraId="5BB0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是否跨校区开课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</w:tr>
      <w:tr w14:paraId="782C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国民经济管理(数字化治理和投资管理)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8E1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国民经济管理(数字化治理和投资管理)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654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国民经济管理(数字化治理和投资管理)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D6F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方若麟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国民经济管理(数字化治理和投资管理)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15A3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占仕娴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经济学(拔尖基地班)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838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肖懿纯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经济学(拔尖基地班)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698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经济学(拔尖基地班)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2C6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经济学(数理经济)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B2A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经济学(数理经济)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CBB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王斯涵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经济学(数理经济)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921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罗楚颜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6FB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何宛玲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C4B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李容冰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F4B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70A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付泽楷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2281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臧荣耀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80E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周宏彦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5721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CCE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E0E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9B2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84F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2BCB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彭智辉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655F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肖征昆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059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58C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涂宸星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BE6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72D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05A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77C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DA5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钱姝羽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113D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郑戴江南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1639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李曼欣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保险学(精算方向)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219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姚无邪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保险学(精算方向)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583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8E5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CC0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廖晨柳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2CC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EAC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袁博文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68F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4E3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C22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胡靓菁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6481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4572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孔若曦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5420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罗婧祎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保险学(精算方向)(辅修专业)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3F2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白小可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774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江新铃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0C6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宋诗云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8D4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陶志敏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D9D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冯楚涵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F47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8F1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董俊言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金融学(FRM方向)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587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黄彦霖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金融学(FRM方向)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D07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曾如意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金融学(FRM方向)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D25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程萌昊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金融学(FRM方向)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3B9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金融学(FRM方向)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3BF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金融学(FRM方向)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CBF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979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国际经济发展合作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CFC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国际经济发展合作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1EA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国际经济发展合作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6B7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叶张璇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国际经济发展合作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EF3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周心怡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国际经济发展合作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FBA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段志钰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3C5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B7D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03D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D88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2C0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胡雅婷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5A3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乔枲源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07F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FBE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39E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20F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倪聪伦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349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BAC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朱衍杨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6CE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林徵羽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经济统计学(拔尖实验班)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542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A34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景诗雯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D6A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42FE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迪丽拜尔·艾则孜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工商管理(智能商务)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7E80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工商管理(智能商务)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5BC0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章子妍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工商管理(智能商务)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5B6B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熊梓萌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工商管理(智能商务)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85C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工商管理(智能商务)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B74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蒋思思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旅游管理(数字文旅)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6B1D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249C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刘竞辉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4912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9E5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5463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杨安然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743E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刘周泽胤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DF2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姚昊东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619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2BF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市场营销(国际营销)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D87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市场营销(国际营销)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8F9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何银银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市场营销(数字营销)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104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黄湘霖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市场营销(数字营销)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446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市场营销(数字营销)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615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孙如荟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市场营销(数字营销)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100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陶志涵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市场营销(数字营销)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5A4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喻天星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市场营销(数字营销)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B50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杜钰滢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物流管理(智慧供应链)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2C19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张芸杨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物流管理(智慧供应链)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E65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物流管理(智慧供应链)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994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物流管理(智慧供应链)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59D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386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6936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会计学(ACCA方向)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5BA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丁可心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会计学(ACCA方向)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94A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会计学(ACCA方向)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41F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会计学(ACCA方向)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55F6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会计学(CIMA方向)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E48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孙亦婷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会计学(智能会计)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CA5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会计学(注册会计师)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55D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陈渤凝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会计学(注册会计师)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90B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会计学(注册会计师)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FA6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信息管理与数学学院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6846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江鹏宇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信息管理与数学学院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425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何逸锴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信息管理与数学学院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数据科学与大数据技术(智能量化与价值投资)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E4A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万子豪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信息管理与数学学院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数据科学与大数据技术(智能量化与价值投资)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9B6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牛嘉兴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信息管理与数学学院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数据科学与大数据技术(智能量化与价值投资)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908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信息管理与数学学院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信息管理与信息系统(金融智能)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1F33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刘芸潞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信息管理与数学学院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96B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鲁炳彤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土地资源管理(评估与规划)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028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土地资源管理(评估与规划)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437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梁羽垚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7F80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刘陈明悦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21D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任敏玲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C66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张闻静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法学(涉外法治)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18B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刘丞果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法学(数据法学)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780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冯婧灵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法学(数据法学)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B33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韩昊轩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法学(数据法学)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5F9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法学(数据法学)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6F6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2A3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林昕妍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3D0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F58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傅恩桐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11D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刘虹妤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D8D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欧阳明珠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DE9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465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徐如婷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80C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周若曦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8A1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周善美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3D7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袁钦宇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EA1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40EF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407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6CE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E75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EE2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FE4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戴泽权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5ABF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罗婷婷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40A7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612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1717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760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78C8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蒋登凯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12E9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B9C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502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A6B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龙卓玥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ED7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杨儒洁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F31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肖梓铖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222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14DA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092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5539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黄聿江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56B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101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莫亚萍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6EA8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DF5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168D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EB0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10C7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韦钟铭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5CAD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赵纯玉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7A8C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745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潘昊闻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6C0A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施沁怡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4C48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陶雅静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5FD4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涂馨仪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52B1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714F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7668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熊静怡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35B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1405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司涵硕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1F4E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6B27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潘咪朵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395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旅游管理(数字文旅)(辅修学位)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C6A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卢思杰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F31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A7D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彭香湘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环境设计(景观设计)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3DA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环境设计(景观设计)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A98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环境设计(景观设计)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02B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环境设计(景观设计)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2A4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2F5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廖宇航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6D6F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2898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710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BC3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D99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廖雨萱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D47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138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8C6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聂琬滢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AB7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C3B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易文辉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444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朱蓓蓓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A16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E1C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CB0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徐婧怡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26CF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徐可欣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6A88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60A6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徐锦琦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46C1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029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戴沁彤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0AC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BB8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赵奕菲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874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74F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1E5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濮霈欣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5D8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施泊羽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268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魏艺佳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E62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危禹静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3A0E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D97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龚子如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审核不通过</w:t>
            </w:r>
          </w:p>
        </w:tc>
      </w:tr>
      <w:tr w14:paraId="0AEC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F1C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DAD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FC2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戴欣铃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6FF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61C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曾智航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国际经济与贸易(BA方向)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5C0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熊月萌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国际经济与贸易(BA方向)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F1F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周可心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国际经济与贸易(BA方向)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680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毛鸿仁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国际经济与贸易(BA方向)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297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291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C0F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0B3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2DC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胡睿宁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D7B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3EA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682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649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A5C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F95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黎云逸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821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宋忻恬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FED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BFB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7A3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梁娅琦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06B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任哲纬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CF1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4B4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金融学(国际投资与金融)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742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崔淑媛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金融学(国际投资与金融)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AB3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彭瑾怡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金融学(国际投资与金融)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</w:tbl>
    <w:p w14:paraId="7AE086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464646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BE3FC49-D79E-4D3A-9115-DF210590D9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8EA2D2-CC3E-496C-B6F4-94B6A7F4E6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NTkzYWY4NDdhZmVkZjkxYjBkZjI0ZjMxNWU1NmQifQ=="/>
  </w:docVars>
  <w:rsids>
    <w:rsidRoot w:val="170E035B"/>
    <w:rsid w:val="066D3C41"/>
    <w:rsid w:val="144547FA"/>
    <w:rsid w:val="170E035B"/>
    <w:rsid w:val="58416DEE"/>
    <w:rsid w:val="59B01ADA"/>
    <w:rsid w:val="76B5414D"/>
    <w:rsid w:val="7C422468"/>
    <w:rsid w:val="7C877DDC"/>
    <w:rsid w:val="7FA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2084</Words>
  <Characters>2154</Characters>
  <Lines>0</Lines>
  <Paragraphs>0</Paragraphs>
  <TotalTime>39</TotalTime>
  <ScaleCrop>false</ScaleCrop>
  <LinksUpToDate>false</LinksUpToDate>
  <CharactersWithSpaces>2166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2024-05-20T02:22:00Z</dcterms:created>
  <dc:creator>阿萌</dc:creator>
  <cp:lastModifiedBy>胡丽平</cp:lastModifiedBy>
  <dcterms:modified xsi:type="dcterms:W3CDTF">2025-05-21T08:45:40Z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1F8088D08A57483CA617F7906D78F360_13</vt:lpwstr>
  </property>
  <property fmtid="{D5CDD505-2E9C-101B-9397-08002B2CF9AE}" pid="4" name="KSOTemplateDocerSaveRecord">
    <vt:lpwstr>eyJoZGlkIjoiNTgzZDQwM2IwYjAzMGY1NTU0NzhiMjRjNjg3ZjhjMTIiLCJ1c2VySWQiOiIxNDc3MDg5Njk4In0=</vt:lpwstr>
  </property>
</Properties>
</file>